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0" w:lineRule="atLeast"/>
        <w:ind w:left="0" w:right="0" w:firstLine="0"/>
        <w:jc w:val="left"/>
        <w:rPr>
          <w:rFonts w:hint="eastAsia" w:cs="宋体"/>
          <w:b/>
          <w:i w:val="0"/>
          <w:caps w:val="0"/>
          <w:color w:val="FF0000"/>
          <w:spacing w:val="-10"/>
          <w:sz w:val="18"/>
          <w:szCs w:val="18"/>
          <w:shd w:val="clear" w:fill="FFFFFF"/>
          <w:lang w:val="en-US" w:eastAsia="zh-CN"/>
        </w:rPr>
      </w:pPr>
      <w:r>
        <w:rPr>
          <w:rFonts w:hint="eastAsia" w:cs="宋体"/>
          <w:b/>
          <w:i w:val="0"/>
          <w:caps w:val="0"/>
          <w:color w:val="FF0000"/>
          <w:spacing w:val="-10"/>
          <w:sz w:val="18"/>
          <w:szCs w:val="18"/>
          <w:shd w:val="clear" w:fill="FFFFFF"/>
          <w:lang w:val="en-US" w:eastAsia="zh-CN"/>
        </w:rPr>
        <w:t>来源：</w:t>
      </w:r>
      <w:r>
        <w:rPr>
          <w:rFonts w:hint="eastAsia" w:cs="宋体"/>
          <w:b/>
          <w:i w:val="0"/>
          <w:caps w:val="0"/>
          <w:color w:val="FF0000"/>
          <w:spacing w:val="-10"/>
          <w:sz w:val="18"/>
          <w:szCs w:val="18"/>
          <w:shd w:val="clear" w:fill="FFFFFF"/>
          <w:lang w:val="en-US" w:eastAsia="zh-CN"/>
        </w:rPr>
        <w:fldChar w:fldCharType="begin"/>
      </w:r>
      <w:r>
        <w:rPr>
          <w:rFonts w:hint="eastAsia" w:cs="宋体"/>
          <w:b/>
          <w:i w:val="0"/>
          <w:caps w:val="0"/>
          <w:color w:val="FF0000"/>
          <w:spacing w:val="-10"/>
          <w:sz w:val="18"/>
          <w:szCs w:val="18"/>
          <w:shd w:val="clear" w:fill="FFFFFF"/>
          <w:lang w:val="en-US" w:eastAsia="zh-CN"/>
        </w:rPr>
        <w:instrText xml:space="preserve"> HYPERLINK "http://www.xuexila.com/news/zhengzhi/1422138_2.html" </w:instrText>
      </w:r>
      <w:r>
        <w:rPr>
          <w:rFonts w:hint="eastAsia" w:cs="宋体"/>
          <w:b/>
          <w:i w:val="0"/>
          <w:caps w:val="0"/>
          <w:color w:val="FF0000"/>
          <w:spacing w:val="-10"/>
          <w:sz w:val="18"/>
          <w:szCs w:val="18"/>
          <w:shd w:val="clear" w:fill="FFFFFF"/>
          <w:lang w:val="en-US" w:eastAsia="zh-CN"/>
        </w:rPr>
        <w:fldChar w:fldCharType="separate"/>
      </w:r>
      <w:r>
        <w:rPr>
          <w:rStyle w:val="5"/>
          <w:rFonts w:hint="eastAsia" w:cs="宋体"/>
          <w:b/>
          <w:i w:val="0"/>
          <w:caps w:val="0"/>
          <w:color w:val="FF0000"/>
          <w:spacing w:val="-10"/>
          <w:sz w:val="18"/>
          <w:szCs w:val="18"/>
          <w:shd w:val="clear" w:fill="FFFFFF"/>
          <w:lang w:val="en-US" w:eastAsia="zh-CN"/>
        </w:rPr>
        <w:t>http://www.xuexila.com/news/zhengzhi/1422138_2.html</w:t>
      </w:r>
      <w:r>
        <w:rPr>
          <w:rFonts w:hint="eastAsia" w:cs="宋体"/>
          <w:b/>
          <w:i w:val="0"/>
          <w:caps w:val="0"/>
          <w:color w:val="FF0000"/>
          <w:spacing w:val="-10"/>
          <w:sz w:val="18"/>
          <w:szCs w:val="18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0" w:lineRule="atLeast"/>
        <w:ind w:left="0" w:right="0" w:firstLine="0"/>
        <w:jc w:val="left"/>
        <w:rPr>
          <w:rFonts w:ascii="宋体" w:hAnsi="宋体" w:eastAsia="宋体" w:cs="宋体"/>
          <w:b/>
          <w:i w:val="0"/>
          <w:caps w:val="0"/>
          <w:color w:val="FF0000"/>
          <w:spacing w:val="-1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-10"/>
          <w:sz w:val="18"/>
          <w:szCs w:val="18"/>
          <w:shd w:val="clear" w:fill="FFFFFF"/>
        </w:rPr>
        <w:t>　2016年十八届六中全会会议精神要点解读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关键词1--全面从严治党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全会提出：坚定推进全面从严治党，坚持思想建党和制度治党紧密结合，集中整饬党风，严厉惩治腐败，净化党内政治生态。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  <w:lang w:eastAsia="zh-CN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解读：中央党校教授谢春涛表示，党的十八届三中、四中、五中全会分别就全面深化改革、全面依法治国、全面建成小康社会进行专题研究。六中全会专题研究全面从严治党，既是经验总结又是全面部署，这标志着党中央“四个全面”的战略布局总体框架逐步完善。中央党校党建教研部教授戴焰军说，六中全会制定“准则”和修订“条例”，标志着党从顶层设计上更好地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none"/>
          <w:shd w:val="clear" w:fill="FFFFFF"/>
        </w:rPr>
        <w:instrText xml:space="preserve"> HYPERLINK "http://www.xuexila.com/aihao/bianzhi/" \t "http://www.xuexila.com/news/zhengzhi/_blank"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single"/>
          <w:shd w:val="clear" w:fill="FFFFFF"/>
        </w:rPr>
        <w:t>编织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监督权力的制度笼子，把从严治党落到实处。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关键词2--领导核心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全会提出：坚持党的领导，首先是坚持党中央的集中统一领导。一个国家、一个政党，领导核心至关重要;全党同志紧密团结在以习近平同志为核心的党中央周围，全面深入贯彻本次全会精神，牢固树立政治意识、大局意识、核心意识、看齐意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  <w:lang w:eastAsia="zh-CN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解读：中央党校教授辛鸣认为，公报中的这一重要表述意义重大而深远，有助于确立中央权威，有利于全党更加团结统一，增强凝聚力和战斗力。中国共产党建党以来，之所以一直受到群众的拥护支持，并且在革命斗争中取得胜利，源于我们党拥有坚强的领导核心，带领全党全国人民不断取得长足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关键词3--党内政治生活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全会提出：党要管党必须从党内政治生活管起，从严治党必须从党内政治生活严起。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  <w:lang w:eastAsia="zh-CN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解读：辛鸣说，严肃党内政治生活是全面从严治党的基础。党在1980年就出台《关于党内政治生活的若干准则》，30多年以来，世情、国情、党情都发生巨大变化。新制定的准则突出密切联系群众、批评与自我批评、民主集中制、党内民主等内容，强化政治意识、大局意识、核心意识、看齐意识，系统解决当前一些地方党内政治生活出现的庸俗化、随意化、搞“小圈子”等问题，为全面从严治党筑牢根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关键词4--党内监督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全会提出：坚持党内监督和人民群众监督相结合，增强党在长期执政条件下自我净化、自我完善、自我革新、自我提高能力。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  <w:lang w:eastAsia="zh-CN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解读：在公报中，“监督”出现40余次。中国纪检监察学院原副院长李永忠表示，此次全会通过党内监督条例，给党内监督再添利剑，以上级纪委领导为主，加强对同级党委监督，调动民众反腐积极性，致力形成“科学的权力结构”。国家行政学院教授汪玉凯认为，我国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none"/>
          <w:shd w:val="clear" w:fill="FFFFFF"/>
        </w:rPr>
        <w:instrText xml:space="preserve"> HYPERLINK "http://kaoshi.xuexila.com/gongwuyuan/" \t "http://www.xuexila.com/news/zhengzhi/_blank"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single"/>
          <w:shd w:val="clear" w:fill="FFFFFF"/>
        </w:rPr>
        <w:t>公务员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队伍中党员占绝大多数，党内监督至关重要。以重新修订党内监督条例为龙头，加上之前公布的问责条例、廉洁自律准则、纪律处分条例等法规，使党内监督体系进一步完善。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关键词5--纪律严明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全会提出：纪律严明是全党统一意志、统一行动、步调一致前进的重要保障，是党内政治生活的重要内容。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  <w:lang w:eastAsia="zh-CN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解读：戴焰军认为，打铁需要自身硬，党治理好国家，必须把纪律挺在前面。正如公报所说，党内没有不受纪律约束的特殊组织和特殊党员。党的十八大以来，中央尤其强调政治纪律和政治规矩，坚决防止和纠正执行党的纪律宽松软的问题，保持对纪律的尊重和敬畏，这是新时期全面从严治党的准确切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关键词6--党内民主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全会提出：党内民主是党的生命，是党内政治生活积极健康的重要基础。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  <w:lang w:eastAsia="zh-CN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解读：辛鸣表示，当前，一些地方和单位党内民主不够，在重大问题决策、重要干部任免、重大项目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none"/>
          <w:shd w:val="clear" w:fill="FFFFFF"/>
        </w:rPr>
        <w:instrText xml:space="preserve"> HYPERLINK "http://www.xuexila.com/lunwen/FM/investment/" \t "http://www.xuexila.com/news/zhengzhi/_blank"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single"/>
          <w:shd w:val="clear" w:fill="FFFFFF"/>
        </w:rPr>
        <w:t>投资决策</w:t>
      </w:r>
      <w:r>
        <w:rPr>
          <w:rFonts w:hint="eastAsia" w:ascii="宋体" w:hAnsi="宋体" w:eastAsia="宋体" w:cs="宋体"/>
          <w:b w:val="0"/>
          <w:i w:val="0"/>
          <w:caps w:val="0"/>
          <w:color w:val="3366CC"/>
          <w:spacing w:val="0"/>
          <w:sz w:val="16"/>
          <w:szCs w:val="16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、大额资金使用等问题上，个人意志凌驾于组织之上。党要长期执政，必须保障每个党员的民主权利，拓宽党员表达意见渠道，不断激发党内“正能量”。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关键词7--反对腐败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全会提出：要坚持有腐必反、有贪必肃，坚持无禁区、全覆盖、零容忍，党内决不允许有腐败分子藏身之地。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  <w:lang w:eastAsia="zh-CN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解读：十八大以来，中央正风肃纪力度始终不减。中央纪委监察部网站数据显示，2013年至2016年9月，全国有101万人受到党纪政纪处分。谢春涛表示，十八大以来，反腐成效明显，赢得海内外和社会各界的广泛赞誉。现在尤其要保持足够“定力”，力度不减节奏不变，紧盯重点领域和关键节点，让反腐利剑时刻高悬，形成不敢腐、不能腐、不想腐的体制机制。公报提出的党内决不允许有腐败分子的藏身之地，表明反腐斗争永远在路上，没有“休止符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关键词8--高级干部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全会提出：高级干部特别是中央领导层组成人员必须以身作则;坚持不忘初心、继续前进，坚持率先垂范、以上率下，为全党全社会作出示范。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  <w:lang w:eastAsia="zh-CN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解读：谢春涛表示，从严治党，重在以上率下，把高级领导干部这个“关键少数”作为严肃党内政治生活的重点和关键，让领导干部尤其是高级领导干部树立起规矩意识，时刻保持警惕，紧绷纪律红线，既要管好自己，也要管好家属亲友身边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关键词9--权力监督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全会提出：监督是权力正确运行的根本保证，是加强和规范党内政治生活的重要举措。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  <w:lang w:eastAsia="zh-CN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解读：中国纪检监察学院原副院长李永忠表示，六中全会明确提出，党内不允许有不受制约的权力。权力过分集中、权力随意滥用，就容易产生特权和腐败。因此，必须将权力牢牢关进制度的笼子，完善权力运行的监督机制，形成有权必有责、用权必担责、滥权必追责的制度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关键词10--群众路线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全会提出：全党必须贯彻党的群众路线，为群众办实事、解难事，当好人民公仆。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  <w:lang w:eastAsia="zh-CN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解读：戴焰军表示，依靠和服务人民是党的根本准则，要体现在党的具体工作中。公报中特别提到，“形象工程”和“政绩工程”名义上为人民，实际劳民伤财，是权力的滥用，损害了群众利益。对此治理是对反“四风”的进一步延伸，从具体问题抓起，不断把群众路线做到实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关键词11--民主集中制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全会提出：民主集中制是党的根本组织原则，是党内政治生活正常开展的重要制度保障。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  <w:lang w:eastAsia="zh-CN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解读：国家行政学院教授汪玉凯说，从一些党内落马官员来看，不少贪腐“老虎”都存在执行民主集中制不严格、不彻底的共性问题。民主意识不强，一支笔、一言堂、“个人说了算”，出现权力滥用、贪腐滋生。六中全会提出，党委(党组)主要负责同志，必须发扬民主、善于集中、敢于担责，这进一步明确各级党组织负责人的工作铁律，在任何时候、任何情况下，都不允许以任何理由违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关键词12--选人用人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全会提出：坚持正确选人用人导向，是严肃党内政治生活的组织保证;必须自觉防范和纠正用人上的不正之风和种种偏向。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2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  <w:lang w:eastAsia="zh-CN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16"/>
          <w:szCs w:val="16"/>
          <w:shd w:val="clear" w:fill="FFFFFF"/>
        </w:rPr>
        <w:t>解读：“营造良好、健康的党内政治生态，核心是选人用人。”汪玉凯认为，严肃党内政治生活，既要坚决禁止跑官要官、买官卖官、拉票贿选等行为，也要为敢于担当的干部担当、为敢于负责的干部负责。要规范和纯洁党内同志交往，为干部推进改革、探索创新营造良好的容错纠错氛围环境、制度保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F4D53"/>
    <w:rsid w:val="06597DED"/>
    <w:rsid w:val="0F1F4D53"/>
    <w:rsid w:val="714254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2017-04-09T10:34:00Z</dcterms:created>
  <dc:creator>张博皓</dc:creator>
  <cp:lastModifiedBy>张博皓</cp:lastModifiedBy>
  <dcterms:modified xsi:type="dcterms:W3CDTF">2017-04-09T10:38:45Z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